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09C24">
      <w:pPr>
        <w:rPr>
          <w:rFonts w:hint="eastAsia"/>
          <w:sz w:val="24"/>
          <w:szCs w:val="24"/>
        </w:rPr>
      </w:pPr>
    </w:p>
    <w:p w14:paraId="3895D143">
      <w:pPr>
        <w:rPr>
          <w:rFonts w:hint="eastAsia"/>
          <w:sz w:val="24"/>
          <w:szCs w:val="24"/>
        </w:rPr>
      </w:pPr>
      <w:r>
        <w:rPr>
          <w:rFonts w:hint="default" w:eastAsiaTheme="minorEastAsia"/>
          <w:sz w:val="24"/>
          <w:szCs w:val="24"/>
          <w:lang w:val="en-US" w:eastAsia="zh-CN"/>
        </w:rPr>
        <w:drawing>
          <wp:inline distT="0" distB="0" distL="114300" distR="114300">
            <wp:extent cx="480060" cy="619760"/>
            <wp:effectExtent l="0" t="0" r="15240" b="8890"/>
            <wp:docPr id="1" name="图片 1" descr="c535c2050a013775e5c42505d0c763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35c2050a013775e5c42505d0c7630d"/>
                    <pic:cNvPicPr>
                      <a:picLocks noChangeAspect="1"/>
                    </pic:cNvPicPr>
                  </pic:nvPicPr>
                  <pic:blipFill>
                    <a:blip r:embed="rId4"/>
                    <a:srcRect b="9713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3ED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一、基本信息</w:t>
      </w:r>
    </w:p>
    <w:p w14:paraId="19EB1A04">
      <w:pPr>
        <w:rPr>
          <w:rFonts w:hint="eastAsia"/>
          <w:sz w:val="24"/>
          <w:szCs w:val="24"/>
        </w:rPr>
      </w:pPr>
    </w:p>
    <w:p w14:paraId="5BE9A238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姓名：</w:t>
      </w:r>
      <w:r>
        <w:rPr>
          <w:rFonts w:hint="eastAsia"/>
          <w:sz w:val="24"/>
          <w:szCs w:val="24"/>
          <w:lang w:val="en-US" w:eastAsia="zh-CN"/>
        </w:rPr>
        <w:t>文斌</w:t>
      </w:r>
    </w:p>
    <w:p w14:paraId="7B349ED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职称：教授</w:t>
      </w:r>
    </w:p>
    <w:p w14:paraId="6258D7D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所属院系/单位：</w:t>
      </w:r>
      <w:r>
        <w:rPr>
          <w:rFonts w:hint="eastAsia"/>
          <w:sz w:val="24"/>
          <w:szCs w:val="24"/>
          <w:lang w:val="en-US" w:eastAsia="zh-CN"/>
        </w:rPr>
        <w:t>理学院数学系</w:t>
      </w:r>
    </w:p>
    <w:p w14:paraId="1FBBC1D6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学科专业：</w:t>
      </w:r>
      <w:r>
        <w:rPr>
          <w:rFonts w:hint="eastAsia"/>
          <w:sz w:val="24"/>
          <w:szCs w:val="24"/>
          <w:lang w:val="en-US" w:eastAsia="zh-CN"/>
        </w:rPr>
        <w:t>数学与应用数学</w:t>
      </w:r>
    </w:p>
    <w:p w14:paraId="47D64A0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研究方向：高等（初等）教育教学改革</w:t>
      </w:r>
      <w:r>
        <w:rPr>
          <w:rFonts w:hint="eastAsia"/>
          <w:sz w:val="24"/>
          <w:szCs w:val="24"/>
          <w:lang w:val="en-US" w:eastAsia="zh-CN"/>
        </w:rPr>
        <w:t>与</w:t>
      </w:r>
      <w:r>
        <w:rPr>
          <w:rFonts w:hint="eastAsia"/>
          <w:sz w:val="24"/>
          <w:szCs w:val="24"/>
        </w:rPr>
        <w:t>应用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应用数学</w:t>
      </w:r>
    </w:p>
    <w:p w14:paraId="549E5ED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联系方式：</w:t>
      </w:r>
    </w:p>
    <w:p w14:paraId="0123766C">
      <w:pPr>
        <w:rPr>
          <w:rFonts w:hint="default" w:eastAsia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  · 邮箱：</w:t>
      </w:r>
      <w:r>
        <w:rPr>
          <w:rFonts w:hint="eastAsia"/>
          <w:sz w:val="24"/>
          <w:szCs w:val="24"/>
          <w:lang w:val="en-US" w:eastAsia="zh-CN"/>
        </w:rPr>
        <w:t>wenbin_jmsdx@126.com</w:t>
      </w:r>
    </w:p>
    <w:p w14:paraId="2D4CDDC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办公电话：</w:t>
      </w:r>
    </w:p>
    <w:p w14:paraId="77A9B4DB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办公室地址：</w:t>
      </w:r>
      <w:r>
        <w:rPr>
          <w:rFonts w:hint="eastAsia"/>
          <w:sz w:val="24"/>
          <w:szCs w:val="24"/>
          <w:lang w:val="en-US" w:eastAsia="zh-CN"/>
        </w:rPr>
        <w:t>理学院1D08-313</w:t>
      </w:r>
    </w:p>
    <w:p w14:paraId="61D3E87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14:paraId="6D3D59D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二、教育背景与工作经历</w:t>
      </w:r>
    </w:p>
    <w:p w14:paraId="28D6D763">
      <w:pPr>
        <w:rPr>
          <w:rFonts w:hint="eastAsia"/>
          <w:sz w:val="24"/>
          <w:szCs w:val="24"/>
        </w:rPr>
      </w:pPr>
    </w:p>
    <w:p w14:paraId="0CD972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教育背景：</w:t>
      </w:r>
    </w:p>
    <w:p w14:paraId="251F841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06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09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黑龙江大学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应用数学</w:t>
      </w:r>
      <w:r>
        <w:rPr>
          <w:rFonts w:hint="eastAsia"/>
          <w:sz w:val="24"/>
          <w:szCs w:val="24"/>
        </w:rPr>
        <w:t>专业，硕士学位</w:t>
      </w:r>
    </w:p>
    <w:p w14:paraId="12D2A09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sz w:val="24"/>
          <w:szCs w:val="24"/>
          <w:lang w:val="en-US" w:eastAsia="zh-CN"/>
        </w:rPr>
        <w:t>1990</w:t>
      </w:r>
      <w:r>
        <w:rPr>
          <w:rFonts w:hint="eastAsia"/>
          <w:sz w:val="24"/>
          <w:szCs w:val="24"/>
        </w:rPr>
        <w:t>–</w:t>
      </w:r>
      <w:r>
        <w:rPr>
          <w:rFonts w:hint="eastAsia"/>
          <w:sz w:val="24"/>
          <w:szCs w:val="24"/>
          <w:lang w:val="en-US" w:eastAsia="zh-CN"/>
        </w:rPr>
        <w:t>1994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齐齐哈尔师范学院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数学教育</w:t>
      </w:r>
      <w:r>
        <w:rPr>
          <w:rFonts w:hint="eastAsia"/>
          <w:sz w:val="24"/>
          <w:szCs w:val="24"/>
        </w:rPr>
        <w:t>专业，学士学位</w:t>
      </w:r>
    </w:p>
    <w:p w14:paraId="20BAE2F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工作经历：</w:t>
      </w:r>
    </w:p>
    <w:p w14:paraId="24FF5DD0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19</w:t>
      </w:r>
      <w:r>
        <w:rPr>
          <w:rFonts w:hint="eastAsia"/>
          <w:sz w:val="24"/>
          <w:szCs w:val="24"/>
        </w:rPr>
        <w:t xml:space="preserve">–至今 </w:t>
      </w:r>
      <w:r>
        <w:rPr>
          <w:rFonts w:hint="eastAsia"/>
          <w:sz w:val="24"/>
          <w:szCs w:val="24"/>
          <w:lang w:val="en-US" w:eastAsia="zh-CN"/>
        </w:rPr>
        <w:t>佳木斯大学理学院数学系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教授</w:t>
      </w:r>
    </w:p>
    <w:p w14:paraId="5FBF7863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06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18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佳木斯大学理学院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副教授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  <w:lang w:val="en-US" w:eastAsia="zh-CN"/>
        </w:rPr>
        <w:t>副院长</w:t>
      </w:r>
    </w:p>
    <w:p w14:paraId="6058428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学术兼职：</w:t>
      </w:r>
    </w:p>
    <w:p w14:paraId="4F51873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期刊编委、学会理事等</w:t>
      </w:r>
    </w:p>
    <w:p w14:paraId="2466BB64">
      <w:pPr>
        <w:rPr>
          <w:rFonts w:hint="eastAsia"/>
          <w:sz w:val="24"/>
          <w:szCs w:val="24"/>
        </w:rPr>
      </w:pPr>
    </w:p>
    <w:p w14:paraId="044CDE4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三、研究方向与学术成果</w:t>
      </w:r>
    </w:p>
    <w:p w14:paraId="6DD99072">
      <w:pPr>
        <w:rPr>
          <w:rFonts w:hint="eastAsia"/>
          <w:sz w:val="24"/>
          <w:szCs w:val="24"/>
        </w:rPr>
      </w:pPr>
    </w:p>
    <w:p w14:paraId="5A34E3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主要研究方向：</w:t>
      </w:r>
    </w:p>
    <w:p w14:paraId="28CF788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1. 方向一名称：高等（初等）教育教学改革</w:t>
      </w:r>
      <w:r>
        <w:rPr>
          <w:rFonts w:hint="eastAsia"/>
          <w:sz w:val="24"/>
          <w:szCs w:val="24"/>
          <w:lang w:val="en-US" w:eastAsia="zh-CN"/>
        </w:rPr>
        <w:t>与</w:t>
      </w:r>
      <w:r>
        <w:rPr>
          <w:rFonts w:hint="eastAsia"/>
          <w:sz w:val="24"/>
          <w:szCs w:val="24"/>
        </w:rPr>
        <w:t>应用</w:t>
      </w:r>
    </w:p>
    <w:p w14:paraId="1F4B9810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2. 方向二名称：</w:t>
      </w:r>
      <w:r>
        <w:rPr>
          <w:rFonts w:hint="eastAsia"/>
          <w:sz w:val="24"/>
          <w:szCs w:val="24"/>
          <w:lang w:val="en-US" w:eastAsia="zh-CN"/>
        </w:rPr>
        <w:t>应用数学</w:t>
      </w:r>
    </w:p>
    <w:p w14:paraId="3039C9B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代表性科研项目（近5年）：</w:t>
      </w:r>
    </w:p>
    <w:p w14:paraId="3398A88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1. 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OBE理念下高校数学类课程双线混融教学模式研究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黑龙江省高等教育教学改革一般项目</w:t>
      </w:r>
      <w:r>
        <w:rPr>
          <w:rFonts w:hint="eastAsia"/>
          <w:sz w:val="24"/>
          <w:szCs w:val="24"/>
        </w:rPr>
        <w:t>），</w:t>
      </w:r>
      <w:r>
        <w:rPr>
          <w:rFonts w:hint="eastAsia"/>
          <w:sz w:val="24"/>
          <w:szCs w:val="24"/>
          <w:lang w:val="en-US" w:eastAsia="zh-CN"/>
        </w:rPr>
        <w:t>2021-2025</w:t>
      </w:r>
      <w:r>
        <w:rPr>
          <w:rFonts w:hint="eastAsia"/>
          <w:sz w:val="24"/>
          <w:szCs w:val="24"/>
        </w:rPr>
        <w:t>，主持。</w:t>
      </w:r>
    </w:p>
    <w:p w14:paraId="3F4461D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2. 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“教、学、评”一体化视角下的高中数学教学研究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佳木斯市教育科学“十四五”规划课题</w:t>
      </w:r>
      <w:r>
        <w:rPr>
          <w:rFonts w:hint="eastAsia"/>
          <w:sz w:val="24"/>
          <w:szCs w:val="24"/>
        </w:rPr>
        <w:t>），</w:t>
      </w:r>
      <w:r>
        <w:rPr>
          <w:rFonts w:hint="eastAsia"/>
          <w:sz w:val="24"/>
          <w:szCs w:val="24"/>
          <w:lang w:val="en-US" w:eastAsia="zh-CN"/>
        </w:rPr>
        <w:t>2024-2025</w:t>
      </w:r>
      <w:r>
        <w:rPr>
          <w:rFonts w:hint="eastAsia"/>
          <w:sz w:val="24"/>
          <w:szCs w:val="24"/>
        </w:rPr>
        <w:t>，主持。</w:t>
      </w:r>
    </w:p>
    <w:p w14:paraId="2C61F13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代表性学术成果（近5年）：</w:t>
      </w:r>
    </w:p>
    <w:p w14:paraId="4AB7B43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1. 论文：</w:t>
      </w:r>
    </w:p>
    <w:p w14:paraId="5156FB73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文斌，</w:t>
      </w:r>
      <w:r>
        <w:rPr>
          <w:rFonts w:hint="eastAsia" w:ascii="宋体" w:hAnsi="宋体" w:eastAsia="宋体" w:cs="Times New Roman"/>
          <w:sz w:val="24"/>
          <w:szCs w:val="24"/>
        </w:rPr>
        <w:t>实现价值塑造的本科专业课程教学改革实践与思考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  <w:lang w:val="en-US" w:eastAsia="zh-CN"/>
        </w:rPr>
        <w:t>佳木斯大学社会科学学报，2023，41（05）：125-127</w:t>
      </w:r>
      <w:r>
        <w:rPr>
          <w:rFonts w:hint="eastAsia"/>
          <w:sz w:val="24"/>
          <w:szCs w:val="24"/>
        </w:rPr>
        <w:t>。</w:t>
      </w:r>
    </w:p>
    <w:p w14:paraId="72A7FD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 w:firstLineChars="200"/>
        <w:jc w:val="both"/>
        <w:textAlignment w:val="center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文斌（通讯作者），基于新课标背景下的数学教师备课策略研究. 经济师，2023（12）：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192-193+196。</w:t>
      </w:r>
    </w:p>
    <w:p w14:paraId="4CAAF3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 w:firstLineChars="200"/>
        <w:jc w:val="both"/>
        <w:textAlignment w:val="center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文斌（通讯作者），人工智能赋能的高中数学情境教学：模型构建与实证研究. 成功，2025（19）：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7-9。</w:t>
      </w:r>
    </w:p>
    <w:p w14:paraId="62B529DF">
      <w:pPr>
        <w:rPr>
          <w:rFonts w:hint="default"/>
          <w:lang w:val="en-US" w:eastAsia="zh-CN"/>
        </w:rPr>
      </w:pPr>
    </w:p>
    <w:p w14:paraId="3A8AF3E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2. 著作：复变函数与积分变换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北京：清华大学出版社，2023</w:t>
      </w:r>
    </w:p>
    <w:p w14:paraId="6847160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718A8AC5">
      <w:pPr>
        <w:rPr>
          <w:rFonts w:hint="eastAsia"/>
          <w:sz w:val="24"/>
          <w:szCs w:val="24"/>
        </w:rPr>
      </w:pPr>
    </w:p>
    <w:p w14:paraId="1E507C6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四、研究生培养与教学情况</w:t>
      </w:r>
    </w:p>
    <w:p w14:paraId="597DC038">
      <w:pPr>
        <w:rPr>
          <w:rFonts w:hint="eastAsia"/>
          <w:sz w:val="24"/>
          <w:szCs w:val="24"/>
        </w:rPr>
      </w:pPr>
    </w:p>
    <w:p w14:paraId="20F19F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主讲课程：</w:t>
      </w:r>
    </w:p>
    <w:p w14:paraId="302F109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本科生课程：《</w:t>
      </w:r>
      <w:r>
        <w:rPr>
          <w:rFonts w:hint="eastAsia"/>
          <w:sz w:val="24"/>
          <w:szCs w:val="24"/>
          <w:lang w:val="en-US" w:eastAsia="zh-CN"/>
        </w:rPr>
        <w:t>数理统计</w:t>
      </w:r>
      <w:r>
        <w:rPr>
          <w:rFonts w:hint="eastAsia"/>
          <w:sz w:val="24"/>
          <w:szCs w:val="24"/>
        </w:rPr>
        <w:t>》</w:t>
      </w:r>
    </w:p>
    <w:p w14:paraId="42FDAA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研究生课程：《</w:t>
      </w:r>
      <w:r>
        <w:rPr>
          <w:rFonts w:hint="eastAsia"/>
          <w:sz w:val="24"/>
          <w:szCs w:val="24"/>
          <w:lang w:val="en-US" w:eastAsia="zh-CN"/>
        </w:rPr>
        <w:t>数学教育测量与评价</w:t>
      </w:r>
      <w:r>
        <w:rPr>
          <w:rFonts w:hint="eastAsia"/>
          <w:sz w:val="24"/>
          <w:szCs w:val="24"/>
        </w:rPr>
        <w:t>》</w:t>
      </w:r>
    </w:p>
    <w:p w14:paraId="3030EE5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培养理念：</w:t>
      </w:r>
    </w:p>
    <w:p w14:paraId="7F0C232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>坚持教育以生为本，注重理论与实践能力相结合，将国家关于中学教育教学的最新理念和方法应用于教育教学中，同时</w:t>
      </w:r>
      <w:r>
        <w:rPr>
          <w:rFonts w:hint="eastAsia"/>
          <w:sz w:val="24"/>
          <w:szCs w:val="24"/>
        </w:rPr>
        <w:t>提倡严谨治学与独立思考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成为学生的典范</w:t>
      </w:r>
      <w:r>
        <w:rPr>
          <w:rFonts w:hint="eastAsia"/>
          <w:sz w:val="24"/>
          <w:szCs w:val="24"/>
        </w:rPr>
        <w:t>。</w:t>
      </w:r>
    </w:p>
    <w:p w14:paraId="504351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指导学生情况：</w:t>
      </w:r>
    </w:p>
    <w:p w14:paraId="251B013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已毕业硕士生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人，主要就业去向</w:t>
      </w:r>
      <w:r>
        <w:rPr>
          <w:rFonts w:hint="eastAsia"/>
          <w:sz w:val="24"/>
          <w:szCs w:val="24"/>
          <w:lang w:val="en-US" w:eastAsia="zh-CN"/>
        </w:rPr>
        <w:t>为各地市初级中学</w:t>
      </w:r>
      <w:r>
        <w:rPr>
          <w:rFonts w:hint="eastAsia"/>
          <w:sz w:val="24"/>
          <w:szCs w:val="24"/>
        </w:rPr>
        <w:t>。</w:t>
      </w:r>
    </w:p>
    <w:p w14:paraId="201424E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在读硕士生人数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，当前研究课题</w:t>
      </w:r>
      <w:r>
        <w:rPr>
          <w:rFonts w:hint="eastAsia"/>
          <w:sz w:val="24"/>
          <w:szCs w:val="24"/>
          <w:lang w:val="en-US" w:eastAsia="zh-CN"/>
        </w:rPr>
        <w:t>为AI赋能初高中数学教育教学改革</w:t>
      </w:r>
      <w:r>
        <w:rPr>
          <w:rFonts w:hint="eastAsia"/>
          <w:sz w:val="24"/>
          <w:szCs w:val="24"/>
        </w:rPr>
        <w:t>。</w:t>
      </w:r>
    </w:p>
    <w:p w14:paraId="112DF3D4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优秀毕业生代表</w:t>
      </w:r>
      <w:r>
        <w:rPr>
          <w:rFonts w:hint="eastAsia"/>
          <w:sz w:val="24"/>
          <w:szCs w:val="24"/>
          <w:lang w:eastAsia="zh-CN"/>
        </w:rPr>
        <w:t>：</w:t>
      </w:r>
    </w:p>
    <w:p w14:paraId="0129691D">
      <w:pPr>
        <w:ind w:firstLine="720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杨静淼，2024年毕业，现就职浙江省绍兴市越城区袍江中学；</w:t>
      </w:r>
    </w:p>
    <w:p w14:paraId="057034F1">
      <w:pPr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李鑫，2023年毕业，现就职黑龙江省佳木斯市第二十中学</w:t>
      </w:r>
      <w:r>
        <w:rPr>
          <w:rFonts w:hint="eastAsia"/>
          <w:sz w:val="24"/>
          <w:szCs w:val="24"/>
        </w:rPr>
        <w:t>。</w:t>
      </w:r>
    </w:p>
    <w:p w14:paraId="3B26C0A1">
      <w:pPr>
        <w:rPr>
          <w:rFonts w:hint="eastAsia"/>
          <w:sz w:val="24"/>
          <w:szCs w:val="24"/>
        </w:rPr>
      </w:pPr>
    </w:p>
    <w:p w14:paraId="6A174D3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五、招生要求与期望</w:t>
      </w:r>
    </w:p>
    <w:p w14:paraId="1E5DD30B">
      <w:pPr>
        <w:rPr>
          <w:rFonts w:hint="eastAsia"/>
          <w:sz w:val="24"/>
          <w:szCs w:val="24"/>
        </w:rPr>
      </w:pPr>
    </w:p>
    <w:p w14:paraId="49B71960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招生专业：</w:t>
      </w:r>
      <w:r>
        <w:rPr>
          <w:rFonts w:hint="eastAsia"/>
          <w:sz w:val="24"/>
          <w:szCs w:val="24"/>
          <w:lang w:val="en-US" w:eastAsia="zh-CN"/>
        </w:rPr>
        <w:t>学科教学（数学）</w:t>
      </w:r>
    </w:p>
    <w:p w14:paraId="62184A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对学生的期望：</w:t>
      </w:r>
    </w:p>
    <w:p w14:paraId="2FAFB54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专业基础要求：具备扎实的</w:t>
      </w:r>
      <w:r>
        <w:rPr>
          <w:rFonts w:hint="eastAsia"/>
          <w:sz w:val="24"/>
          <w:szCs w:val="24"/>
          <w:lang w:val="en-US" w:eastAsia="zh-CN"/>
        </w:rPr>
        <w:t>数学</w:t>
      </w:r>
      <w:r>
        <w:rPr>
          <w:rFonts w:hint="eastAsia"/>
          <w:sz w:val="24"/>
          <w:szCs w:val="24"/>
        </w:rPr>
        <w:t>学科基础知识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熟悉</w:t>
      </w:r>
      <w:r>
        <w:rPr>
          <w:rFonts w:hint="eastAsia"/>
          <w:sz w:val="24"/>
          <w:szCs w:val="24"/>
          <w:lang w:val="en-US" w:eastAsia="zh-CN"/>
        </w:rPr>
        <w:t>教育学和心理学基本理论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能熟练使用计算机和AI进行文献查找和梳理，具备从事中学数学教师的基本技</w:t>
      </w:r>
      <w:r>
        <w:rPr>
          <w:rFonts w:hint="eastAsia"/>
          <w:sz w:val="24"/>
          <w:szCs w:val="24"/>
        </w:rPr>
        <w:t>能。</w:t>
      </w:r>
    </w:p>
    <w:p w14:paraId="4CB0870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素质要求：具备较强的逻辑思维能力、动手能力、团队合作精神，对</w:t>
      </w:r>
      <w:r>
        <w:rPr>
          <w:rFonts w:hint="eastAsia"/>
          <w:sz w:val="24"/>
          <w:szCs w:val="24"/>
          <w:lang w:val="en-US" w:eastAsia="zh-CN"/>
        </w:rPr>
        <w:t>中学数学教学和改革</w:t>
      </w:r>
      <w:r>
        <w:rPr>
          <w:rFonts w:hint="eastAsia"/>
          <w:sz w:val="24"/>
          <w:szCs w:val="24"/>
        </w:rPr>
        <w:t>有浓厚兴趣。</w:t>
      </w:r>
    </w:p>
    <w:p w14:paraId="04DA98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· 欢迎：欢迎具有跨学科背景、积极上进的同学报考；欢迎对</w:t>
      </w:r>
      <w:r>
        <w:rPr>
          <w:rFonts w:hint="eastAsia"/>
          <w:sz w:val="24"/>
          <w:szCs w:val="24"/>
          <w:lang w:val="en-US" w:eastAsia="zh-CN"/>
        </w:rPr>
        <w:t>学科教学（数学）</w:t>
      </w:r>
      <w:r>
        <w:rPr>
          <w:rFonts w:hint="eastAsia"/>
          <w:sz w:val="24"/>
          <w:szCs w:val="24"/>
        </w:rPr>
        <w:t>领域有探索热情的同学加入课题组。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4623A"/>
    <w:rsid w:val="0AEF535D"/>
    <w:rsid w:val="0E3015D7"/>
    <w:rsid w:val="19855AE2"/>
    <w:rsid w:val="2F1755F7"/>
    <w:rsid w:val="42DE7FD2"/>
    <w:rsid w:val="60CA7BDE"/>
    <w:rsid w:val="6C34623A"/>
    <w:rsid w:val="70B86135"/>
    <w:rsid w:val="7124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1025</Words>
  <Characters>1149</Characters>
  <Lines>0</Lines>
  <Paragraphs>0</Paragraphs>
  <TotalTime>0</TotalTime>
  <ScaleCrop>false</ScaleCrop>
  <LinksUpToDate>false</LinksUpToDate>
  <CharactersWithSpaces>1245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2026-01-05T03:46:00Z</dcterms:created>
  <dc:creator>白衣题画</dc:creator>
  <cp:lastModifiedBy>郭庆龙</cp:lastModifiedBy>
  <dcterms:modified xsi:type="dcterms:W3CDTF">2026-01-10T01:58:09Z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93781D0715AA4C2FB60D82A1200A612E_13</vt:lpwstr>
  </property>
  <property fmtid="{D5CDD505-2E9C-101B-9397-08002B2CF9AE}" pid="4" name="KSOTemplateDocerSaveRecord">
    <vt:lpwstr>eyJoZGlkIjoiN2M5ZmU2NjhjY2I5MTRlOTM3YTc0MzRhMmRjM2YxNGYiLCJ1c2VySWQiOiIxNzMzMjc4MDMwIn0=</vt:lpwstr>
  </property>
</Properties>
</file>