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硕士研究生导师简介</w:t>
      </w:r>
    </w:p>
    <w:p w14:paraId="3895D143">
      <w:pPr>
        <w:rPr>
          <w:rFonts w:hint="eastAsia"/>
          <w:sz w:val="24"/>
          <w:szCs w:val="24"/>
        </w:rPr>
      </w:pP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5BE9A23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val="en-US" w:eastAsia="zh-CN"/>
        </w:rPr>
        <w:t>崔虹云</w:t>
      </w:r>
    </w:p>
    <w:p w14:paraId="57E6033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照片：</w:t>
      </w:r>
      <w:r>
        <w:rPr>
          <w:rFonts w:hint="default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808990" cy="1078865"/>
            <wp:effectExtent l="0" t="0" r="10160" b="6985"/>
            <wp:docPr id="1" name="图片 1" descr="82dfe9213e10034f2337a6ea5f29c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dfe9213e10034f2337a6ea5f29cc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9E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职称：教授</w:t>
      </w:r>
    </w:p>
    <w:p w14:paraId="6258D7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val="en-US" w:eastAsia="zh-CN"/>
        </w:rPr>
        <w:t>理学</w:t>
      </w:r>
      <w:r>
        <w:rPr>
          <w:rFonts w:hint="eastAsia"/>
          <w:sz w:val="24"/>
          <w:szCs w:val="24"/>
        </w:rPr>
        <w:t>院</w:t>
      </w:r>
      <w:r>
        <w:rPr>
          <w:rFonts w:hint="eastAsia"/>
          <w:sz w:val="24"/>
          <w:szCs w:val="24"/>
          <w:lang w:val="en-US" w:eastAsia="zh-CN"/>
        </w:rPr>
        <w:t>物理</w:t>
      </w:r>
      <w:r>
        <w:rPr>
          <w:rFonts w:hint="eastAsia"/>
          <w:sz w:val="24"/>
          <w:szCs w:val="24"/>
        </w:rPr>
        <w:t>系</w:t>
      </w:r>
    </w:p>
    <w:p w14:paraId="1FBBC1D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val="en-US" w:eastAsia="zh-CN"/>
        </w:rPr>
        <w:t>物理</w:t>
      </w:r>
      <w:r>
        <w:rPr>
          <w:rFonts w:hint="eastAsia"/>
          <w:sz w:val="24"/>
          <w:szCs w:val="24"/>
        </w:rPr>
        <w:t>学</w:t>
      </w:r>
    </w:p>
    <w:p w14:paraId="57ED45C7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 w:ascii="宋体" w:hAnsi="宋体"/>
          <w:szCs w:val="21"/>
        </w:rPr>
        <w:t>物理理论与实验教学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材料物理</w:t>
      </w:r>
      <w:r>
        <w:rPr>
          <w:rFonts w:hint="eastAsia" w:ascii="宋体" w:hAnsi="宋体"/>
          <w:szCs w:val="21"/>
          <w:lang w:val="en-US" w:eastAsia="zh-CN"/>
        </w:rPr>
        <w:t>与</w:t>
      </w:r>
      <w:r>
        <w:rPr>
          <w:rFonts w:hint="eastAsia" w:ascii="宋体" w:hAnsi="宋体"/>
          <w:szCs w:val="21"/>
        </w:rPr>
        <w:t>化学研</w:t>
      </w:r>
      <w:r>
        <w:rPr>
          <w:rFonts w:hint="eastAsia" w:ascii="宋体" w:hAnsi="宋体"/>
          <w:szCs w:val="21"/>
          <w:lang w:val="en-US" w:eastAsia="zh-CN"/>
        </w:rPr>
        <w:t>究</w:t>
      </w:r>
    </w:p>
    <w:p w14:paraId="63E5137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联系方式：</w:t>
      </w:r>
      <w:r>
        <w:rPr>
          <w:rFonts w:hint="eastAsia"/>
          <w:sz w:val="24"/>
          <w:szCs w:val="24"/>
          <w:lang w:val="en-US" w:eastAsia="zh-CN"/>
        </w:rPr>
        <w:t>13614693789</w:t>
      </w:r>
    </w:p>
    <w:p w14:paraId="0123766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815119555@qq.com</w:t>
      </w:r>
    </w:p>
    <w:p w14:paraId="2D4CDDC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办公电话：</w:t>
      </w:r>
      <w:r>
        <w:rPr>
          <w:rFonts w:hint="eastAsia"/>
          <w:sz w:val="24"/>
          <w:szCs w:val="24"/>
          <w:lang w:val="en-US" w:eastAsia="zh-CN"/>
        </w:rPr>
        <w:t>0454-8610891</w:t>
      </w:r>
    </w:p>
    <w:p w14:paraId="77A9B4D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办公室地址</w:t>
      </w:r>
      <w:r>
        <w:rPr>
          <w:rFonts w:hint="eastAsia"/>
          <w:sz w:val="24"/>
          <w:szCs w:val="24"/>
          <w:lang w:val="en-US" w:eastAsia="zh-CN"/>
        </w:rPr>
        <w:t>:物理专业教研室1D05-403</w:t>
      </w:r>
    </w:p>
    <w:p w14:paraId="4C59C6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个人学术主页：</w:t>
      </w:r>
      <w:r>
        <w:rPr>
          <w:rFonts w:hint="eastAsia" w:ascii="宋体" w:hAnsi="宋体"/>
          <w:szCs w:val="21"/>
        </w:rPr>
        <w:t>主持教育部高校教指委项目、黑龙江省高等教育教学改革项目、黑龙江省教育厅科研面上项目8项；主持市级、校级教学科研项目11项；参与国家</w:t>
      </w:r>
      <w:r>
        <w:rPr>
          <w:rFonts w:hint="eastAsia" w:ascii="宋体" w:hAnsi="宋体"/>
          <w:szCs w:val="21"/>
          <w:lang w:val="en-US" w:eastAsia="zh-CN"/>
        </w:rPr>
        <w:t>自然科学基金项目</w:t>
      </w:r>
      <w:r>
        <w:rPr>
          <w:rFonts w:hint="eastAsia" w:ascii="宋体" w:hAnsi="宋体"/>
          <w:szCs w:val="21"/>
        </w:rPr>
        <w:t>、黑龙江省自然科学基金项目、黑龙江省高等教育教学改革项目、厅、校级项目41项；相关研究成果获黑龙江省教学成果一等奖1项、二等奖1项，获市级、校级奖项15项。</w:t>
      </w:r>
    </w:p>
    <w:p w14:paraId="75DB6D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61D3E875">
      <w:pPr>
        <w:rPr>
          <w:rFonts w:hint="eastAsia"/>
          <w:sz w:val="24"/>
          <w:szCs w:val="24"/>
        </w:rPr>
      </w:pP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01AD81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材料物理与化学</w:t>
      </w:r>
      <w:r>
        <w:rPr>
          <w:rFonts w:hint="eastAsia"/>
          <w:sz w:val="24"/>
          <w:szCs w:val="24"/>
        </w:rPr>
        <w:t>，博士学位</w:t>
      </w:r>
    </w:p>
    <w:p w14:paraId="251F84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07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哈尔滨工业大学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集成电路与工程</w:t>
      </w:r>
      <w:r>
        <w:rPr>
          <w:rFonts w:hint="eastAsia"/>
          <w:sz w:val="24"/>
          <w:szCs w:val="24"/>
        </w:rPr>
        <w:t>，硕士学位</w:t>
      </w:r>
    </w:p>
    <w:p w14:paraId="12D2A0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1996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物理学</w:t>
      </w:r>
      <w:r>
        <w:rPr>
          <w:rFonts w:hint="eastAsia"/>
          <w:sz w:val="24"/>
          <w:szCs w:val="24"/>
        </w:rPr>
        <w:t>，学士学位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56B04BC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val="en-US"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教授</w:t>
      </w:r>
    </w:p>
    <w:p w14:paraId="605842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学术兼职：</w:t>
      </w:r>
    </w:p>
    <w:p w14:paraId="4F518736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color w:val="0000FF"/>
          <w:sz w:val="24"/>
          <w:szCs w:val="24"/>
          <w:lang w:val="en-US" w:eastAsia="zh-CN"/>
        </w:rPr>
        <w:t>全国高校物理类力学研究会理事，全国高校理论力学研究会理事，黑龙江省基础教育教指委物理教学指导专委会委员</w:t>
      </w:r>
      <w:r>
        <w:rPr>
          <w:rFonts w:hint="eastAsia"/>
          <w:sz w:val="24"/>
          <w:szCs w:val="24"/>
          <w:lang w:val="en-US" w:eastAsia="zh-CN"/>
        </w:rPr>
        <w:t>，佳木斯大学学报编委、佳木斯市物理学会副会长、黑龙江省中小学教师资格面试官</w:t>
      </w:r>
    </w:p>
    <w:p w14:paraId="2466BB64">
      <w:pPr>
        <w:rPr>
          <w:rFonts w:hint="eastAsia"/>
          <w:sz w:val="24"/>
          <w:szCs w:val="24"/>
        </w:rPr>
      </w:pPr>
    </w:p>
    <w:p w14:paraId="5E096E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66E42447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4CEAB837">
      <w:pPr>
        <w:numPr>
          <w:ilvl w:val="0"/>
          <w:numId w:val="1"/>
        </w:numPr>
        <w:ind w:left="240" w:leftChars="0" w:firstLine="0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方向一名称：</w:t>
      </w:r>
      <w:r>
        <w:rPr>
          <w:rFonts w:hint="eastAsia"/>
          <w:sz w:val="24"/>
          <w:szCs w:val="24"/>
          <w:lang w:val="en-US" w:eastAsia="zh-CN"/>
        </w:rPr>
        <w:t>聚焦</w:t>
      </w:r>
      <w:r>
        <w:rPr>
          <w:rFonts w:hint="eastAsia" w:ascii="宋体" w:hAnsi="宋体"/>
          <w:sz w:val="24"/>
          <w:szCs w:val="24"/>
        </w:rPr>
        <w:t>物理</w:t>
      </w:r>
      <w:r>
        <w:rPr>
          <w:rFonts w:hint="eastAsia" w:ascii="宋体" w:hAnsi="宋体"/>
          <w:sz w:val="24"/>
          <w:szCs w:val="24"/>
          <w:lang w:val="en-US" w:eastAsia="zh-CN"/>
        </w:rPr>
        <w:t>学科教学的</w:t>
      </w:r>
      <w:r>
        <w:rPr>
          <w:rFonts w:hint="eastAsia" w:ascii="宋体" w:hAnsi="宋体"/>
          <w:sz w:val="24"/>
          <w:szCs w:val="24"/>
        </w:rPr>
        <w:t>理论</w:t>
      </w:r>
      <w:r>
        <w:rPr>
          <w:rFonts w:hint="eastAsia" w:ascii="宋体" w:hAnsi="宋体"/>
          <w:sz w:val="24"/>
          <w:szCs w:val="24"/>
          <w:lang w:val="en-US" w:eastAsia="zh-CN"/>
        </w:rPr>
        <w:t>构建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实验</w:t>
      </w:r>
      <w:r>
        <w:rPr>
          <w:rFonts w:hint="eastAsia" w:ascii="宋体" w:hAnsi="宋体"/>
          <w:sz w:val="24"/>
          <w:szCs w:val="24"/>
          <w:lang w:val="en-US" w:eastAsia="zh-CN"/>
        </w:rPr>
        <w:t>优化与创新改革</w:t>
      </w:r>
    </w:p>
    <w:p w14:paraId="1F4B9810">
      <w:pPr>
        <w:numPr>
          <w:ilvl w:val="0"/>
          <w:numId w:val="0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2. 方向二名称：</w:t>
      </w:r>
      <w:r>
        <w:rPr>
          <w:rFonts w:hint="eastAsia"/>
          <w:sz w:val="24"/>
          <w:szCs w:val="24"/>
          <w:lang w:val="en-US" w:eastAsia="zh-CN"/>
        </w:rPr>
        <w:t>材料物理与化学，聚焦能源材料和生物医用材料的研究</w:t>
      </w: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代表性科研项目（近5年）：</w:t>
      </w:r>
    </w:p>
    <w:p w14:paraId="39D566F3">
      <w:pPr>
        <w:jc w:val="left"/>
        <w:rPr>
          <w:rFonts w:hint="default" w:ascii="仿宋_GB2312" w:hAnsi="Times New Roman" w:eastAsia="仿宋_GB2312" w:cs="Times New Roman"/>
          <w:bCs/>
          <w:sz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1. </w:t>
      </w:r>
      <w:r>
        <w:rPr>
          <w:rFonts w:hint="eastAsia" w:ascii="仿宋_GB2312" w:hAnsi="Times New Roman" w:eastAsia="仿宋_GB2312" w:cs="Times New Roman"/>
          <w:bCs/>
          <w:sz w:val="24"/>
        </w:rPr>
        <w:t>碳纳米管/石墨烯三维复合膜的制备及其导热性能研究</w:t>
      </w:r>
      <w:r>
        <w:rPr>
          <w:rFonts w:hint="eastAsia" w:ascii="仿宋_GB2312" w:hAnsi="Times New Roman" w:eastAsia="仿宋_GB2312" w:cs="Times New Roman"/>
          <w:bCs/>
          <w:sz w:val="24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bCs/>
          <w:sz w:val="24"/>
        </w:rPr>
        <w:t>20</w:t>
      </w:r>
      <w:r>
        <w:rPr>
          <w:rFonts w:hint="default" w:ascii="Times New Roman" w:hAnsi="Times New Roman" w:eastAsia="仿宋_GB2312" w:cs="Times New Roman"/>
          <w:bCs/>
          <w:sz w:val="24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sz w:val="24"/>
        </w:rPr>
        <w:t>.01-202</w:t>
      </w:r>
      <w:r>
        <w:rPr>
          <w:rFonts w:hint="default" w:ascii="Times New Roman" w:hAnsi="Times New Roman" w:eastAsia="仿宋_GB2312" w:cs="Times New Roman"/>
          <w:bCs/>
          <w:sz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24"/>
        </w:rPr>
        <w:t>.12</w:t>
      </w:r>
      <w:r>
        <w:rPr>
          <w:rFonts w:hint="eastAsia" w:ascii="Times New Roman" w:hAnsi="Times New Roman" w:eastAsia="仿宋_GB2312" w:cs="Times New Roman"/>
          <w:bCs/>
          <w:sz w:val="24"/>
          <w:lang w:val="en-US" w:eastAsia="zh-CN"/>
        </w:rPr>
        <w:t>,主持</w:t>
      </w: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· 代表性学术成果（近5年）：</w:t>
      </w:r>
    </w:p>
    <w:p w14:paraId="170E5A83">
      <w:pPr>
        <w:numPr>
          <w:ilvl w:val="0"/>
          <w:numId w:val="2"/>
        </w:numPr>
        <w:ind w:left="24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论文：</w:t>
      </w:r>
      <w:r>
        <w:rPr>
          <w:rFonts w:hint="eastAsia"/>
          <w:sz w:val="24"/>
          <w:szCs w:val="24"/>
          <w:lang w:val="en-US" w:eastAsia="zh-CN"/>
        </w:rPr>
        <w:t>Cuihongyun.</w:t>
      </w:r>
      <w:r>
        <w:fldChar w:fldCharType="begin"/>
      </w:r>
      <w:r>
        <w:instrText xml:space="preserve"> HYPERLINK "https://www.x-mol.com/paperRedirect/1629418497507409920" \t "_blank" </w:instrText>
      </w:r>
      <w:r>
        <w:fldChar w:fldCharType="separate"/>
      </w:r>
      <w:r>
        <w:rPr>
          <w:rFonts w:ascii="Times New Roman" w:hAnsi="Times New Roman" w:cs="Times New Roman"/>
          <w:color w:val="auto"/>
          <w:sz w:val="24"/>
        </w:rPr>
        <w:t>Keggin-type phosphomolybdate anchored paper ball-like graphene as high-capacity anode material for lithium-ion batteries</w:t>
      </w:r>
      <w:r>
        <w:rPr>
          <w:rFonts w:ascii="Times New Roman" w:hAnsi="Times New Roman" w:cs="Times New Roman"/>
          <w:color w:val="auto"/>
          <w:sz w:val="24"/>
        </w:rPr>
        <w:fldChar w:fldCharType="end"/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.</w:t>
      </w:r>
      <w:r>
        <w:rPr>
          <w:rFonts w:ascii="Times New Roman" w:hAnsi="Times New Roman" w:eastAsia="宋体" w:cs="Times New Roman"/>
          <w:color w:val="auto"/>
          <w:sz w:val="24"/>
        </w:rPr>
        <w:fldChar w:fldCharType="begin"/>
      </w:r>
      <w:r>
        <w:rPr>
          <w:rFonts w:ascii="Times New Roman" w:hAnsi="Times New Roman" w:eastAsia="宋体" w:cs="Times New Roman"/>
          <w:color w:val="auto"/>
          <w:sz w:val="24"/>
        </w:rPr>
        <w:instrText xml:space="preserve"> HYPERLINK "https://www.x-mol.com/paper/journal/975?r_detail=1629418497507409920" </w:instrText>
      </w:r>
      <w:r>
        <w:rPr>
          <w:rFonts w:ascii="Times New Roman" w:hAnsi="Times New Roman" w:eastAsia="宋体" w:cs="Times New Roman"/>
          <w:color w:val="auto"/>
          <w:sz w:val="24"/>
        </w:rPr>
        <w:fldChar w:fldCharType="separate"/>
      </w:r>
      <w:r>
        <w:rPr>
          <w:rFonts w:ascii="Times New Roman" w:hAnsi="Times New Roman" w:eastAsia="宋体" w:cs="Times New Roman"/>
          <w:color w:val="auto"/>
          <w:sz w:val="24"/>
        </w:rPr>
        <w:t>Solid State Sciences</w:t>
      </w:r>
      <w:r>
        <w:rPr>
          <w:rFonts w:ascii="Times New Roman" w:hAnsi="Times New Roman" w:eastAsia="宋体" w:cs="Times New Roman"/>
          <w:color w:val="auto"/>
          <w:sz w:val="24"/>
        </w:rPr>
        <w:fldChar w:fldCharType="end"/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,2023.02:107132</w:t>
      </w:r>
    </w:p>
    <w:p w14:paraId="354E61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2. 著作：</w:t>
      </w:r>
      <w:r>
        <w:rPr>
          <w:rFonts w:hint="eastAsia"/>
          <w:sz w:val="24"/>
          <w:szCs w:val="24"/>
          <w:lang w:val="en-US" w:eastAsia="zh-CN"/>
        </w:rPr>
        <w:t>普通物理实验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东北大学出版社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2017年</w:t>
      </w:r>
      <w:r>
        <w:rPr>
          <w:rFonts w:hint="eastAsia"/>
          <w:sz w:val="24"/>
          <w:szCs w:val="24"/>
        </w:rPr>
        <w:t xml:space="preserve"> </w:t>
      </w:r>
    </w:p>
    <w:p w14:paraId="38009E99">
      <w:pPr>
        <w:rPr>
          <w:rFonts w:hint="eastAsia"/>
          <w:sz w:val="24"/>
          <w:szCs w:val="24"/>
        </w:rPr>
      </w:pPr>
    </w:p>
    <w:p w14:paraId="6847160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718A8AC5">
      <w:pPr>
        <w:rPr>
          <w:rFonts w:hint="eastAsia"/>
          <w:sz w:val="24"/>
          <w:szCs w:val="24"/>
        </w:rPr>
      </w:pP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02F1099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val="en-US" w:eastAsia="zh-CN"/>
        </w:rPr>
        <w:t>电磁学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、《</w:t>
      </w:r>
      <w:r>
        <w:rPr>
          <w:rFonts w:hint="eastAsia"/>
          <w:sz w:val="24"/>
          <w:szCs w:val="24"/>
          <w:lang w:val="en-US" w:eastAsia="zh-CN"/>
        </w:rPr>
        <w:t>近代物理实验</w:t>
      </w:r>
      <w:r>
        <w:rPr>
          <w:rFonts w:hint="eastAsia"/>
          <w:sz w:val="24"/>
          <w:szCs w:val="24"/>
          <w:lang w:eastAsia="zh-CN"/>
        </w:rPr>
        <w:t>》、《</w:t>
      </w:r>
      <w:r>
        <w:rPr>
          <w:rFonts w:hint="eastAsia"/>
          <w:sz w:val="24"/>
          <w:szCs w:val="24"/>
          <w:lang w:val="en-US" w:eastAsia="zh-CN"/>
        </w:rPr>
        <w:t>医用物理学</w:t>
      </w:r>
      <w:r>
        <w:rPr>
          <w:rFonts w:hint="eastAsia"/>
          <w:sz w:val="24"/>
          <w:szCs w:val="24"/>
          <w:lang w:eastAsia="zh-CN"/>
        </w:rPr>
        <w:t>》</w:t>
      </w:r>
    </w:p>
    <w:p w14:paraId="42FDAA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研究生课程：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现代物理概论</w:t>
      </w:r>
      <w:r>
        <w:rPr>
          <w:rFonts w:hint="eastAsia"/>
          <w:sz w:val="24"/>
          <w:szCs w:val="24"/>
          <w:lang w:eastAsia="zh-CN"/>
        </w:rPr>
        <w:t>》、</w:t>
      </w: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  <w:lang w:val="en-US" w:eastAsia="zh-CN"/>
        </w:rPr>
        <w:t>中外物理学史</w:t>
      </w:r>
      <w:r>
        <w:rPr>
          <w:rFonts w:hint="eastAsia"/>
          <w:sz w:val="24"/>
          <w:szCs w:val="24"/>
        </w:rPr>
        <w:t>》</w:t>
      </w:r>
    </w:p>
    <w:p w14:paraId="47943FD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培养理念：</w:t>
      </w:r>
    </w:p>
    <w:p w14:paraId="3030EE5D">
      <w:pPr>
        <w:ind w:left="1436" w:leftChars="684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秉持严谨治学理念，兼顾学术创新与实践能力双提升，鼓励跨学科交流协作，着力培养研究生独立思考、求真务实的科研素养，助力其成长为兼具专业深度与视野广度的高水平人才。</w:t>
      </w:r>
    </w:p>
    <w:p w14:paraId="504351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指导学生情况：</w:t>
      </w:r>
    </w:p>
    <w:p w14:paraId="3938B544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已毕业硕士生人数</w:t>
      </w:r>
      <w:r>
        <w:rPr>
          <w:rFonts w:hint="eastAsia"/>
          <w:sz w:val="24"/>
          <w:szCs w:val="24"/>
          <w:lang w:val="en-US" w:eastAsia="zh-CN"/>
        </w:rPr>
        <w:t>10人</w:t>
      </w:r>
      <w:r>
        <w:rPr>
          <w:rFonts w:hint="eastAsia"/>
          <w:sz w:val="24"/>
          <w:szCs w:val="24"/>
        </w:rPr>
        <w:t>，主要就业去向</w:t>
      </w:r>
      <w:r>
        <w:rPr>
          <w:rFonts w:hint="eastAsia"/>
          <w:sz w:val="24"/>
          <w:szCs w:val="24"/>
          <w:lang w:val="en-US" w:eastAsia="zh-CN"/>
        </w:rPr>
        <w:t>为初级中学、高级中学和国家公务员等行业。</w:t>
      </w:r>
    </w:p>
    <w:p w14:paraId="201424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在读硕士生人数</w:t>
      </w:r>
      <w:r>
        <w:rPr>
          <w:rFonts w:hint="eastAsia"/>
          <w:sz w:val="24"/>
          <w:szCs w:val="24"/>
          <w:lang w:val="en-US" w:eastAsia="zh-CN"/>
        </w:rPr>
        <w:t>为6人</w:t>
      </w:r>
      <w:r>
        <w:rPr>
          <w:rFonts w:hint="eastAsia"/>
          <w:sz w:val="24"/>
          <w:szCs w:val="24"/>
        </w:rPr>
        <w:t>，当前研究课题</w:t>
      </w:r>
      <w:r>
        <w:rPr>
          <w:rFonts w:hint="eastAsia"/>
          <w:sz w:val="24"/>
          <w:szCs w:val="24"/>
          <w:lang w:val="en-US" w:eastAsia="zh-CN"/>
        </w:rPr>
        <w:t>主要为中学教育教学优化及改革</w:t>
      </w:r>
      <w:r>
        <w:rPr>
          <w:rFonts w:hint="eastAsia"/>
          <w:sz w:val="24"/>
          <w:szCs w:val="24"/>
        </w:rPr>
        <w:t>。</w:t>
      </w:r>
    </w:p>
    <w:p w14:paraId="60C5DD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1E2004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3B26C0A1">
      <w:pPr>
        <w:rPr>
          <w:rFonts w:hint="eastAsia"/>
          <w:sz w:val="24"/>
          <w:szCs w:val="24"/>
        </w:rPr>
      </w:pPr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49B719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招生专业：</w:t>
      </w:r>
      <w:r>
        <w:rPr>
          <w:rFonts w:hint="eastAsia"/>
          <w:sz w:val="24"/>
          <w:szCs w:val="24"/>
          <w:lang w:val="en-US" w:eastAsia="zh-CN"/>
        </w:rPr>
        <w:t>学科教学物理</w:t>
      </w:r>
    </w:p>
    <w:p w14:paraId="62184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对学生的期望：</w:t>
      </w:r>
    </w:p>
    <w:p w14:paraId="527113A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专业基础要求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需扎实掌握力学、电磁学等物理学科核心理论，精通实验设计与操作技能，兼具教育学、心理学相关知识与物理教学实践能力。</w:t>
      </w:r>
    </w:p>
    <w:p w14:paraId="4CB087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素质要求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需具备严谨务实的</w:t>
      </w:r>
      <w:r>
        <w:rPr>
          <w:rFonts w:hint="eastAsia"/>
          <w:sz w:val="24"/>
          <w:szCs w:val="24"/>
          <w:lang w:val="en-US" w:eastAsia="zh-CN"/>
        </w:rPr>
        <w:t>教</w:t>
      </w:r>
      <w:r>
        <w:rPr>
          <w:rFonts w:hint="eastAsia"/>
          <w:sz w:val="24"/>
          <w:szCs w:val="24"/>
        </w:rPr>
        <w:t>科研态度、清晰的逻辑思辨能力，善于将物理知识转化为教学实践，拥有良好的沟通表达与团队协作素养，兼具创新意识与终身学习能力。</w:t>
      </w:r>
      <w:bookmarkStart w:id="0" w:name="_GoBack"/>
      <w:bookmarkEnd w:id="0"/>
    </w:p>
    <w:p w14:paraId="2501D68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欢迎：欢迎兼具跨学科背景、数理思维扎实、对物理领域抱有浓厚探索热忱积极向上的同学踊跃报考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我们</w:t>
      </w:r>
      <w:r>
        <w:rPr>
          <w:rFonts w:hint="eastAsia"/>
          <w:sz w:val="24"/>
          <w:szCs w:val="24"/>
        </w:rPr>
        <w:t>一同在物理学科的天地里深耕细作，收获成长与突破！</w:t>
      </w:r>
    </w:p>
    <w:p w14:paraId="04DA982C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10C3E"/>
    <w:multiLevelType w:val="singleLevel"/>
    <w:tmpl w:val="A3B10C3E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1">
    <w:nsid w:val="056DB291"/>
    <w:multiLevelType w:val="singleLevel"/>
    <w:tmpl w:val="056DB291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006D6F3B"/>
    <w:rsid w:val="029B01F3"/>
    <w:rsid w:val="0B41349E"/>
    <w:rsid w:val="17887D5F"/>
    <w:rsid w:val="1CEE4B08"/>
    <w:rsid w:val="291C47AB"/>
    <w:rsid w:val="3C7207B9"/>
    <w:rsid w:val="45B63488"/>
    <w:rsid w:val="4A224CE4"/>
    <w:rsid w:val="52F0640A"/>
    <w:rsid w:val="5DBF512A"/>
    <w:rsid w:val="68017E4B"/>
    <w:rsid w:val="6C34623A"/>
    <w:rsid w:val="75A474E2"/>
    <w:rsid w:val="7EBB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1145</Words>
  <Characters>1374</Characters>
  <Lines>0</Lines>
  <Paragraphs>0</Paragraphs>
  <TotalTime>51</TotalTime>
  <ScaleCrop>false</ScaleCrop>
  <LinksUpToDate>false</LinksUpToDate>
  <CharactersWithSpaces>1478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崔虹云</cp:lastModifiedBy>
  <dcterms:modified xsi:type="dcterms:W3CDTF">2026-01-08T02:13:48Z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eyJoZGlkIjoiYjU2NjkxOWMxMmM4Zjk3ZDk1ODRjOWU5OTliYTFiYmYiLCJ1c2VySWQiOiIxNzMyNzE2NjQ5In0=</vt:lpwstr>
  </property>
</Properties>
</file>